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1A" w:rsidRPr="00BD561A" w:rsidRDefault="00BD561A" w:rsidP="00BD561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</w:pPr>
      <w:r w:rsidRPr="00BD561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От 26</w:t>
      </w:r>
      <w:r w:rsidRPr="00BD561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>.12.2018</w:t>
      </w:r>
    </w:p>
    <w:p w:rsidR="00BD561A" w:rsidRDefault="00BD561A" w:rsidP="008C49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C4971" w:rsidRPr="008C4971" w:rsidRDefault="008C4971" w:rsidP="008C49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Пропуск срока обращения в суд не позволит возместить ущерб</w:t>
      </w:r>
    </w:p>
    <w:p w:rsidR="008C4971" w:rsidRPr="008C4971" w:rsidRDefault="008C4971" w:rsidP="008C497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971" w:rsidRPr="008C4971" w:rsidRDefault="008C4971" w:rsidP="008C497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971" w:rsidRPr="008C4971" w:rsidRDefault="008C4971" w:rsidP="008C4971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обращение в суд по спорам о материальной ответственности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8C4971">
          <w:rPr>
            <w:rFonts w:ascii="Times New Roman" w:eastAsia="Times New Roman" w:hAnsi="Times New Roman" w:cs="Times New Roman"/>
            <w:color w:val="413A61"/>
            <w:sz w:val="28"/>
            <w:szCs w:val="28"/>
            <w:lang w:eastAsia="ru-RU"/>
          </w:rPr>
          <w:t>отведен</w:t>
        </w:r>
      </w:hyperlink>
      <w:r w:rsidRPr="008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год. </w:t>
      </w:r>
      <w:hyperlink r:id="rId6" w:history="1">
        <w:r w:rsidRPr="008C4971">
          <w:rPr>
            <w:rFonts w:ascii="Times New Roman" w:eastAsia="Times New Roman" w:hAnsi="Times New Roman" w:cs="Times New Roman"/>
            <w:color w:val="413A61"/>
            <w:sz w:val="28"/>
            <w:szCs w:val="28"/>
            <w:lang w:eastAsia="ru-RU"/>
          </w:rPr>
          <w:t>Отсчитывать</w:t>
        </w:r>
      </w:hyperlink>
      <w:r w:rsidRPr="008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нужно с момента обнаружения ущерба, а не со дня, когда работодатель оплатил расходы на восстановление имущества.</w:t>
      </w:r>
    </w:p>
    <w:p w:rsidR="008C4971" w:rsidRDefault="008C4971" w:rsidP="00985CF0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 срока </w:t>
      </w:r>
      <w:hyperlink r:id="rId7" w:history="1">
        <w:r w:rsidRPr="008C4971">
          <w:rPr>
            <w:rFonts w:ascii="Times New Roman" w:eastAsia="Times New Roman" w:hAnsi="Times New Roman" w:cs="Times New Roman"/>
            <w:color w:val="413A61"/>
            <w:sz w:val="28"/>
            <w:szCs w:val="28"/>
            <w:lang w:eastAsia="ru-RU"/>
          </w:rPr>
          <w:t>может стать</w:t>
        </w:r>
      </w:hyperlink>
      <w:r w:rsidRPr="008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самостоятельным основанием для отказа в иске. ВС РФ привел несколько примеров.</w:t>
      </w:r>
    </w:p>
    <w:p w:rsidR="00985CF0" w:rsidRDefault="00985CF0" w:rsidP="00985CF0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CF0" w:rsidRDefault="009A78DC" w:rsidP="00985CF0">
      <w:pPr>
        <w:shd w:val="clear" w:color="auto" w:fill="FFFFFF"/>
        <w:spacing w:after="319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</w:t>
      </w:r>
      <w:r w:rsidR="008C4971" w:rsidRPr="008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ждал, когда расследуют уголовное дело по краже в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r w:rsidR="008C4971" w:rsidRPr="008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Из-за этого он поздно обратился за взысканием ущерба с работника, который допустил хищение. Суд отказался восстанавливать срок: дело не было возбуждено в отношении сотрудника и обвинение ему не предъявлялось.</w:t>
      </w:r>
    </w:p>
    <w:p w:rsidR="008C4971" w:rsidRPr="008C4971" w:rsidRDefault="008C4971" w:rsidP="00985CF0">
      <w:pPr>
        <w:shd w:val="clear" w:color="auto" w:fill="FFFFFF"/>
        <w:spacing w:after="319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повредил в ДТП автомобиль работодателя. Сначала организация обращалась в суд для взыскания ущерба с иных участников аварии, но все дела проиграла. Тогда работодатель попытался возместить деньги с работника, но срок уже был пропущен. Уважительных причин для его восстановления суд не нашел.</w:t>
      </w:r>
    </w:p>
    <w:p w:rsidR="009A78DC" w:rsidRDefault="009B60ED" w:rsidP="009A78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9B60ED" w:rsidRPr="00E60C2A" w:rsidRDefault="009B60ED" w:rsidP="009A78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A78DC" w:rsidRDefault="009B60ED" w:rsidP="009A78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Ведута</w:t>
      </w:r>
      <w:proofErr w:type="spellEnd"/>
    </w:p>
    <w:p w:rsidR="009B60ED" w:rsidRDefault="009B60ED" w:rsidP="009A78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0ED" w:rsidRDefault="009B60ED" w:rsidP="009A78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0ED" w:rsidRDefault="009B60ED" w:rsidP="009A78D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561A" w:rsidRDefault="00BD561A" w:rsidP="009A78D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561A" w:rsidRDefault="00BD561A" w:rsidP="009A78D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561A" w:rsidRPr="00BD561A" w:rsidRDefault="00BD561A" w:rsidP="009A78DC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BD561A">
        <w:rPr>
          <w:rFonts w:ascii="Times New Roman" w:hAnsi="Times New Roman"/>
          <w:color w:val="FF0000"/>
          <w:sz w:val="28"/>
          <w:szCs w:val="28"/>
        </w:rPr>
        <w:t>От 30</w:t>
      </w:r>
      <w:r w:rsidRPr="00BD561A">
        <w:rPr>
          <w:rFonts w:ascii="Times New Roman" w:hAnsi="Times New Roman"/>
          <w:color w:val="FF0000"/>
          <w:sz w:val="28"/>
          <w:szCs w:val="28"/>
          <w:lang w:val="en-US"/>
        </w:rPr>
        <w:t>.12.2018</w:t>
      </w:r>
    </w:p>
    <w:p w:rsidR="00BD561A" w:rsidRPr="00BD561A" w:rsidRDefault="00BD561A" w:rsidP="009A78D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60ED" w:rsidRPr="009B60ED" w:rsidRDefault="009B60ED" w:rsidP="009B60E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B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района </w:t>
      </w:r>
      <w:r w:rsidR="00BD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восстановлены жилищные </w:t>
      </w:r>
      <w:r w:rsidRPr="009B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несовершеннолетних </w:t>
      </w:r>
    </w:p>
    <w:p w:rsidR="009B60ED" w:rsidRDefault="009B60ED" w:rsidP="009A78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0ED" w:rsidRPr="009B60ED" w:rsidRDefault="009B60ED" w:rsidP="009B60ED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действующего законодательства в целях поддержки семей, имеющих двух и более детей, при рождении второго ребенка у граждан возникает право на получение дополнительной меры государственной поддержки в форме материнского (семейного) капитала.</w:t>
      </w:r>
    </w:p>
    <w:p w:rsidR="009B60ED" w:rsidRPr="009B60ED" w:rsidRDefault="009B60ED" w:rsidP="009B60ED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получившие соответствующий сертификат, могут направить средства материнского капитала, в том числе, на улучшение жилищных условий.</w:t>
      </w:r>
    </w:p>
    <w:p w:rsidR="009B60ED" w:rsidRPr="009B60ED" w:rsidRDefault="009B60ED" w:rsidP="009B60ED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помещение, приобретенное (построенное, реконструированное) с использованием средств материнского (семейного) капитала, оформляется в общую собственность родителей, детей (в том числе первого, второго, </w:t>
      </w:r>
      <w:r w:rsidRPr="009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третьего ребенка и последующих детей) с определением размера долей по соглашению.</w:t>
      </w:r>
      <w:proofErr w:type="gramEnd"/>
    </w:p>
    <w:p w:rsidR="009B60ED" w:rsidRPr="009B60ED" w:rsidRDefault="009B60ED" w:rsidP="009B60ED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проведенной прокуратурой Успенского района проверкой в истекшем периоде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 10</w:t>
      </w:r>
      <w:r w:rsidRPr="009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 нарушения имущественных прав несовершеннолетних, выразившихся в </w:t>
      </w:r>
      <w:proofErr w:type="spellStart"/>
      <w:r w:rsidRPr="009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неоформлении</w:t>
      </w:r>
      <w:proofErr w:type="spellEnd"/>
      <w:r w:rsidRPr="009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в установленном законодательством порядке права общей долевой собственности с детьми на объекты недвижимости (дома, квартиры), приобретенные с привлечением средств материнского капитала.</w:t>
      </w:r>
    </w:p>
    <w:p w:rsidR="009B60ED" w:rsidRPr="009B60ED" w:rsidRDefault="009B60ED" w:rsidP="009B60ED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указанным фактам прокуратурой Успенского района в суд направлены исковые заявления о понуждении родителей принять меры к восстановлению прав несовершеннолетних.</w:t>
      </w:r>
    </w:p>
    <w:p w:rsidR="009B60ED" w:rsidRPr="009B60ED" w:rsidRDefault="009B60ED" w:rsidP="009B60ED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судом рассмотрены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удовлетворены в полном объеме 10</w:t>
      </w:r>
      <w:r w:rsidRPr="009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 прокуратуры района. </w:t>
      </w:r>
    </w:p>
    <w:p w:rsidR="009B60ED" w:rsidRPr="009B60ED" w:rsidRDefault="009B60ED" w:rsidP="009B60ED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несовершеннолетних находится на особом контроле органов прокуратуры.</w:t>
      </w:r>
    </w:p>
    <w:p w:rsidR="009B60ED" w:rsidRPr="009B60ED" w:rsidRDefault="009B60ED" w:rsidP="009B60ED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ED" w:rsidRPr="009B60ED" w:rsidRDefault="009B60ED" w:rsidP="009B60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</w:p>
    <w:p w:rsidR="009B60ED" w:rsidRPr="00E60C2A" w:rsidRDefault="009B60ED" w:rsidP="009B60E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B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А.А. </w:t>
      </w:r>
      <w:proofErr w:type="spellStart"/>
      <w:r w:rsidRPr="009B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Ведута</w:t>
      </w:r>
      <w:proofErr w:type="spellEnd"/>
    </w:p>
    <w:p w:rsidR="009F22DC" w:rsidRDefault="009F22DC">
      <w:pPr>
        <w:rPr>
          <w:lang w:val="en-US"/>
        </w:rPr>
      </w:pPr>
    </w:p>
    <w:p w:rsidR="00BD561A" w:rsidRDefault="00BD561A">
      <w:pPr>
        <w:rPr>
          <w:lang w:val="en-US"/>
        </w:rPr>
      </w:pPr>
    </w:p>
    <w:p w:rsidR="00BD561A" w:rsidRPr="00BD561A" w:rsidRDefault="00BD561A">
      <w:pPr>
        <w:rPr>
          <w:lang w:val="en-US"/>
        </w:rPr>
      </w:pPr>
    </w:p>
    <w:p w:rsidR="00BD561A" w:rsidRPr="00BD561A" w:rsidRDefault="00BD561A">
      <w:pPr>
        <w:rPr>
          <w:color w:val="FF0000"/>
          <w:lang w:val="en-US"/>
        </w:rPr>
      </w:pPr>
      <w:r w:rsidRPr="00BD561A">
        <w:rPr>
          <w:color w:val="FF0000"/>
        </w:rPr>
        <w:t>От 26</w:t>
      </w:r>
      <w:r w:rsidRPr="00BD561A">
        <w:rPr>
          <w:color w:val="FF0000"/>
          <w:lang w:val="en-US"/>
        </w:rPr>
        <w:t>.10.2018</w:t>
      </w:r>
    </w:p>
    <w:p w:rsidR="00BD561A" w:rsidRPr="00BD561A" w:rsidRDefault="00BD561A" w:rsidP="00BD561A">
      <w:pPr>
        <w:ind w:firstLine="648"/>
        <w:jc w:val="center"/>
        <w:rPr>
          <w:b/>
        </w:rPr>
      </w:pPr>
      <w:r w:rsidRPr="00BD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Успенского района приняты меры к защите жилищных прав детей-сирот</w:t>
      </w: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Успенского района установлено, что финансирование из краевого бюджета в бюджет муниципального образования Успенский район на осуществление отдельных полномочий на покупку жилых помещений для детей-сирот и детей, оставшихся без попечения родителей, на 2018 год составляет  9 769,30 тыс. руб.</w:t>
      </w: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муниципального образования Успенский район размещение муниципального заказа путем проведения открытых аукционов в электронной форме на участие в приобретении готового жилья для детей-сирот и детей, оставшихся без попечения родителей, не произведено, что явилось основанием для объявления 14.05.2018 главе администрации муниципального образования Успенский район предостережения о недопустимости нарушения законодательства.</w:t>
      </w: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 проведенной проверкой 13.07.2018 установлено, что администрацией мер по размещению заказа не принято, в связи с чем, прокуратурой района главе администрации района внесено представление, которое рассмотрено и удовлетворено 13.08.2018. </w:t>
      </w: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Проверкой в порядке контроля установлено, что фактически мер по устранению выявленных нарушений бюджетного законодательства и </w:t>
      </w: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 о жилищных правах детей-сирот и детей, оставшихся без попечения родителей, администрацией муниципального образования Успенский район не принято.</w:t>
      </w: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этим, прокуратурой района 30.08.2018 в суд направлено административное исковое заявление в порядке ст. ст. 39, 218 КАС РФ о признании незаконным бездействия администрации муниципального образования Успенский район, выразившегося в непринятии мер по устранению нарушений бюджетного законодательства и законодательства о жилищных правах детей-сирот и детей, оставшихся без попечения родителей. </w:t>
      </w:r>
      <w:proofErr w:type="gramEnd"/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иск прокурора рассмотрен 26.09.2018 и удовлетворен в полном объеме, решение суда в</w:t>
      </w: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ступило</w:t>
      </w: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законную силу. </w:t>
      </w: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BD561A" w:rsidRDefault="00BD561A" w:rsidP="00BD561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района                                                                                А.А. </w:t>
      </w:r>
      <w:proofErr w:type="spellStart"/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Ведута</w:t>
      </w:r>
      <w:proofErr w:type="spellEnd"/>
    </w:p>
    <w:p w:rsidR="00BD561A" w:rsidRDefault="00BD561A" w:rsidP="00BD561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561A" w:rsidRDefault="00BD561A" w:rsidP="00BD561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561A" w:rsidRPr="00BD561A" w:rsidRDefault="00BD561A" w:rsidP="00BD561A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D56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20</w:t>
      </w:r>
      <w:r w:rsidRPr="00BD561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.09.2018</w:t>
      </w:r>
    </w:p>
    <w:p w:rsidR="00BD561A" w:rsidRPr="00BD561A" w:rsidRDefault="00BD561A" w:rsidP="00BD561A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Успенском районе прокуратурой приняты меры, направленные на ликвидацию очагов произрастания амброзии</w:t>
      </w:r>
    </w:p>
    <w:p w:rsidR="00BD561A" w:rsidRPr="00BD561A" w:rsidRDefault="00BD561A" w:rsidP="00BD561A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1A" w:rsidRPr="00BD561A" w:rsidRDefault="00BD561A" w:rsidP="00BD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Прокуратурой Успенского района проведена проверка деятельности органов местного самоуправления на предмет исполнения полномочий по ликвидации очагов карантинного сорняка «Амброзии полыннолистной», являющегося наиболее опасным аллергеном.</w:t>
      </w: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Так, прокуратурой района было установлено, что, несмотря на принимаемые меры по уничтожению карантинного сорняка, администрациями поселений на землях общего пользования населенных пунктов допущено очаговое произрастание названного сорняка.</w:t>
      </w: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проверки прокурором района главам 8 сельских поселений внесены представления об устранении нарушений санитарно-эпидемиологического законодательства, что способствовало активизации работы органов местного самоуправления в указанном направлении и проведению работ по ликвидации выявленных прокуратурой района очагов карантинного сорняка.</w:t>
      </w: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BD561A" w:rsidRDefault="00BD561A" w:rsidP="00BD561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района                                                                                А.А. </w:t>
      </w:r>
      <w:proofErr w:type="spellStart"/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Ведута</w:t>
      </w:r>
      <w:proofErr w:type="spellEnd"/>
    </w:p>
    <w:p w:rsidR="00BD561A" w:rsidRDefault="00BD561A" w:rsidP="00BD561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561A" w:rsidRPr="00BD561A" w:rsidRDefault="00BD561A" w:rsidP="00BD561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561A" w:rsidRDefault="00BD561A" w:rsidP="00BD561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D56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От 07</w:t>
      </w:r>
      <w:r w:rsidRPr="00BD561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.07.2018</w:t>
      </w:r>
    </w:p>
    <w:p w:rsidR="00BD561A" w:rsidRPr="00BD561A" w:rsidRDefault="00BD561A" w:rsidP="00BD561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BD561A" w:rsidRPr="00BD561A" w:rsidRDefault="00BD561A" w:rsidP="00BD561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Успенском районе вынесен приговор в отношении Г., который содержал притон для потребления наркотических средств, а также незаконно хранил без цели сбыта наркотические средства в значительном размере.</w:t>
      </w:r>
    </w:p>
    <w:p w:rsidR="00BD561A" w:rsidRPr="00BD561A" w:rsidRDefault="00BD561A" w:rsidP="00BD56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Согласившись с предложением государственного обвинителя прокуратуры Успенского района, суд вынес приговор жителю Успенского района Краснодарского края Г.</w:t>
      </w:r>
    </w:p>
    <w:p w:rsidR="00BD561A" w:rsidRPr="00BD561A" w:rsidRDefault="00BD561A" w:rsidP="00BD56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Суд признал его виновным в совершении преступлений, предусмотренных ч. 1 ст. 232, ч. 1 ст. 228 УК РФ. </w:t>
      </w:r>
    </w:p>
    <w:p w:rsidR="00BD561A" w:rsidRPr="00BD561A" w:rsidRDefault="00BD561A" w:rsidP="00BD56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суде установлено, что Г., преследуя цель получения наркотического средства, в период с 01.03.2018 года по 12.03.2018 года, за предоставление наркотического средства для личного употребления путем курения, предоставлял свой жилой дом другим лицам для потребления наркотических средств, а также для личного употребления хранил марихуану.</w:t>
      </w:r>
    </w:p>
    <w:p w:rsidR="00BD561A" w:rsidRPr="00BD561A" w:rsidRDefault="00BD561A" w:rsidP="00BD56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учетом мнения государственного обвинителя, тяжести совершенного преступления, судом Г.  назначено наказание в виде лишения свободы с отбыванием наказания в колонии поселения</w:t>
      </w:r>
    </w:p>
    <w:p w:rsidR="00BD561A" w:rsidRPr="00BD561A" w:rsidRDefault="00BD561A" w:rsidP="00BD56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Приговор вступил в законную силу.</w:t>
      </w: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61A" w:rsidRPr="00BD561A" w:rsidRDefault="00BD561A" w:rsidP="00BD56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BD561A" w:rsidRDefault="00BD561A" w:rsidP="00BD561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района                                                                              </w:t>
      </w:r>
      <w:r w:rsidRPr="00BD5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BD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Ведута</w:t>
      </w:r>
      <w:proofErr w:type="spellEnd"/>
    </w:p>
    <w:p w:rsidR="00BD561A" w:rsidRDefault="00BD561A" w:rsidP="00BD561A">
      <w:pPr>
        <w:rPr>
          <w:lang w:val="en-US"/>
        </w:rPr>
      </w:pPr>
    </w:p>
    <w:p w:rsidR="00884428" w:rsidRDefault="00884428" w:rsidP="00BD561A">
      <w:pPr>
        <w:rPr>
          <w:lang w:val="en-US"/>
        </w:rPr>
      </w:pPr>
      <w:bookmarkStart w:id="0" w:name="_GoBack"/>
      <w:bookmarkEnd w:id="0"/>
    </w:p>
    <w:p w:rsidR="00884428" w:rsidRPr="00884428" w:rsidRDefault="00884428" w:rsidP="00BD561A">
      <w:pPr>
        <w:rPr>
          <w:color w:val="FF0000"/>
          <w:lang w:val="en-US"/>
        </w:rPr>
      </w:pPr>
      <w:r w:rsidRPr="00884428">
        <w:rPr>
          <w:color w:val="FF0000"/>
        </w:rPr>
        <w:t>От 0</w:t>
      </w:r>
      <w:r w:rsidRPr="00884428">
        <w:rPr>
          <w:color w:val="FF0000"/>
          <w:lang w:val="en-US"/>
        </w:rPr>
        <w:t>8.02.2018</w:t>
      </w:r>
    </w:p>
    <w:p w:rsidR="00884428" w:rsidRPr="00884428" w:rsidRDefault="00884428" w:rsidP="00884428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Успенском районе вынесен приговор в отношении водителя, совершившего ДТП, в результате которого погибло два человека</w:t>
      </w:r>
    </w:p>
    <w:p w:rsidR="00884428" w:rsidRPr="00884428" w:rsidRDefault="00884428" w:rsidP="008844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28" w:rsidRPr="00884428" w:rsidRDefault="00884428" w:rsidP="008844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Согласившись с предложением государственного обвинителя прокуратуры Успенского района, суд вынес приговор жительнице Ставропольского края Н.</w:t>
      </w:r>
    </w:p>
    <w:p w:rsidR="00884428" w:rsidRPr="00884428" w:rsidRDefault="00884428" w:rsidP="008844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Суд признал ее виновной в совершении преступления, предусмотренного ч. 5 ст. 264 УК РФ (нарушение лицом правил дорожного движения, повлекшее по неосторожности смерть двух). </w:t>
      </w:r>
    </w:p>
    <w:p w:rsidR="00884428" w:rsidRPr="00884428" w:rsidRDefault="00884428" w:rsidP="008844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 установлено, что в 15 декабря 2016 года Н., управляя автомобилем марки «</w:t>
      </w:r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Mitsubishi</w:t>
      </w:r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Lancer</w:t>
      </w:r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1.8», при движении по федеральной автомобильной дороге Р-217 «Кавказ» на территории Успенского района, около 19 часов 50 минут в сложных дорожных и метеорологических условиях, допустила лобовое столкновение с автомобилем ВАЗ 217230 </w:t>
      </w:r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«Приора», в котором находились два молодых человека.</w:t>
      </w:r>
      <w:proofErr w:type="gramEnd"/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столкновения автомобилей водитель и пассажир ВАЗ 217230 «Приора»  скончались на месте происшествия. </w:t>
      </w:r>
    </w:p>
    <w:p w:rsidR="00884428" w:rsidRPr="00884428" w:rsidRDefault="00884428" w:rsidP="008844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учетом мнения государственного обвинителя, тяжести совершенного преступления, судом Н.  назначено наказание в виде 4 лет лишения свободы с лишением права заниматься деятельностью по управлению транспортными средствами сроком на 3 года. На основании ч. 1 ст. 82 УК РФ Н. судом предоставлена отсрочка исполнения наказания в виде лишения свободы до достижения ее ребенком четырнадцатилетнего возраста.</w:t>
      </w:r>
    </w:p>
    <w:p w:rsidR="00884428" w:rsidRPr="00884428" w:rsidRDefault="00884428" w:rsidP="008844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Приговор не вступил в законную силу.</w:t>
      </w:r>
    </w:p>
    <w:p w:rsidR="00884428" w:rsidRPr="00884428" w:rsidRDefault="00884428" w:rsidP="0088442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428" w:rsidRPr="00884428" w:rsidRDefault="00884428" w:rsidP="0088442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428" w:rsidRPr="00884428" w:rsidRDefault="00884428" w:rsidP="008844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884428" w:rsidRPr="00884428" w:rsidRDefault="00884428" w:rsidP="008844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района                                                                                А.А. </w:t>
      </w:r>
      <w:proofErr w:type="spellStart"/>
      <w:r w:rsidRPr="00884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Ведута</w:t>
      </w:r>
      <w:proofErr w:type="spellEnd"/>
      <w:r w:rsidRPr="0088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884428" w:rsidRPr="00884428" w:rsidRDefault="00884428" w:rsidP="00BD561A"/>
    <w:sectPr w:rsidR="00884428" w:rsidRPr="00884428" w:rsidSect="009F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971"/>
    <w:rsid w:val="00721B3A"/>
    <w:rsid w:val="00884428"/>
    <w:rsid w:val="008C4971"/>
    <w:rsid w:val="00985CF0"/>
    <w:rsid w:val="009A78DC"/>
    <w:rsid w:val="009B60ED"/>
    <w:rsid w:val="009F22DC"/>
    <w:rsid w:val="00BD561A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DC"/>
  </w:style>
  <w:style w:type="paragraph" w:styleId="3">
    <w:name w:val="heading 3"/>
    <w:basedOn w:val="a"/>
    <w:link w:val="30"/>
    <w:uiPriority w:val="9"/>
    <w:qFormat/>
    <w:rsid w:val="008C4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4971"/>
    <w:rPr>
      <w:b/>
      <w:bCs/>
    </w:rPr>
  </w:style>
  <w:style w:type="paragraph" w:styleId="a4">
    <w:name w:val="Normal (Web)"/>
    <w:basedOn w:val="a"/>
    <w:uiPriority w:val="99"/>
    <w:semiHidden/>
    <w:unhideWhenUsed/>
    <w:rsid w:val="008C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9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12737;dst=1000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12737;dst=100050" TargetMode="External"/><Relationship Id="rId5" Type="http://schemas.openxmlformats.org/officeDocument/2006/relationships/hyperlink" Target="consultantplus://offline/ref=main?base=LAW;n=308815;dst=13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ponomareva.p</dc:creator>
  <cp:lastModifiedBy>помощник3</cp:lastModifiedBy>
  <cp:revision>4</cp:revision>
  <dcterms:created xsi:type="dcterms:W3CDTF">2018-12-07T06:21:00Z</dcterms:created>
  <dcterms:modified xsi:type="dcterms:W3CDTF">2018-12-28T12:49:00Z</dcterms:modified>
</cp:coreProperties>
</file>