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F420F8" w:rsidP="00842EEA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74</w:t>
      </w:r>
      <w:r w:rsidR="00E438CB">
        <w:rPr>
          <w:color w:val="000000"/>
          <w:spacing w:val="-2"/>
          <w:sz w:val="28"/>
          <w:szCs w:val="28"/>
        </w:rPr>
        <w:t xml:space="preserve"> сессия</w:t>
      </w:r>
      <w:r w:rsidR="00842EEA">
        <w:rPr>
          <w:color w:val="000000"/>
          <w:spacing w:val="-2"/>
          <w:sz w:val="28"/>
          <w:szCs w:val="28"/>
        </w:rPr>
        <w:t xml:space="preserve">                                 </w:t>
      </w:r>
    </w:p>
    <w:p w:rsidR="00E438CB" w:rsidRPr="00F64646" w:rsidRDefault="00742A18" w:rsidP="00E438CB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E438CB" w:rsidRDefault="00766309" w:rsidP="006C4C6C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24.03.2023</w:t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E438CB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144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>с. Маламино</w:t>
      </w:r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72D3" w:rsidRPr="00372CCE" w:rsidRDefault="001372D3" w:rsidP="001372D3">
      <w:pPr>
        <w:jc w:val="center"/>
        <w:rPr>
          <w:b/>
        </w:rPr>
      </w:pPr>
      <w:proofErr w:type="gramStart"/>
      <w:r w:rsidRPr="00372CCE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</w:t>
      </w:r>
      <w:r w:rsidRPr="00372CCE">
        <w:rPr>
          <w:b/>
          <w:sz w:val="28"/>
          <w:szCs w:val="28"/>
        </w:rPr>
        <w:t xml:space="preserve"> тарифов  н</w:t>
      </w:r>
      <w:r>
        <w:rPr>
          <w:b/>
          <w:sz w:val="28"/>
          <w:szCs w:val="28"/>
        </w:rPr>
        <w:t>а  оказание услуг по погребению</w:t>
      </w:r>
      <w:r w:rsidRPr="00372CCE">
        <w:rPr>
          <w:b/>
          <w:sz w:val="28"/>
          <w:szCs w:val="28"/>
        </w:rPr>
        <w:t xml:space="preserve"> согласно гарантированному перечню</w:t>
      </w:r>
      <w:r w:rsidRPr="00372CCE">
        <w:rPr>
          <w:b/>
        </w:rPr>
        <w:t xml:space="preserve"> </w:t>
      </w:r>
      <w:r w:rsidRPr="00372CCE">
        <w:rPr>
          <w:b/>
          <w:sz w:val="28"/>
          <w:szCs w:val="28"/>
        </w:rPr>
        <w:t>услуг по погребению на территории</w:t>
      </w:r>
      <w:proofErr w:type="gramEnd"/>
      <w:r w:rsidRPr="00372CC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>
        <w:rPr>
          <w:b/>
          <w:sz w:val="28"/>
          <w:szCs w:val="28"/>
        </w:rPr>
        <w:t xml:space="preserve"> </w:t>
      </w:r>
      <w:r w:rsidRPr="00372CCE">
        <w:rPr>
          <w:b/>
          <w:sz w:val="28"/>
          <w:szCs w:val="28"/>
        </w:rPr>
        <w:t>сельского поселения Успенского района</w:t>
      </w:r>
    </w:p>
    <w:p w:rsidR="001372D3" w:rsidRDefault="001372D3" w:rsidP="001372D3">
      <w:pPr>
        <w:shd w:val="clear" w:color="auto" w:fill="FFFFFF"/>
        <w:jc w:val="center"/>
        <w:rPr>
          <w:b/>
          <w:sz w:val="28"/>
          <w:szCs w:val="28"/>
        </w:rPr>
      </w:pPr>
    </w:p>
    <w:p w:rsidR="001372D3" w:rsidRPr="00372CCE" w:rsidRDefault="001372D3" w:rsidP="001372D3">
      <w:pPr>
        <w:ind w:firstLine="567"/>
        <w:jc w:val="both"/>
        <w:rPr>
          <w:sz w:val="28"/>
          <w:szCs w:val="28"/>
        </w:rPr>
      </w:pPr>
      <w:r w:rsidRPr="00372CCE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04.02.2004 г. № 666 «О погребении и похоронном деле в Краснодарском крае», согласно Постановления Правительства РФ от 12 октября 2010 года №83 «О сроках индексации предельного размера стоимости услуг, предоставляемых согласно гарантированному перечню по погребению подлежащей возмещению специализированной службе по вопросам социального пособия на погребение», руководствуясь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372CCE">
        <w:rPr>
          <w:sz w:val="28"/>
          <w:szCs w:val="28"/>
        </w:rPr>
        <w:t xml:space="preserve"> сельского поселения Успенского района, Совет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372CCE">
        <w:rPr>
          <w:sz w:val="28"/>
          <w:szCs w:val="28"/>
        </w:rPr>
        <w:t xml:space="preserve"> сельского поселения Успенского района, </w:t>
      </w:r>
      <w:proofErr w:type="gramStart"/>
      <w:r w:rsidRPr="00372CCE">
        <w:rPr>
          <w:sz w:val="28"/>
          <w:szCs w:val="28"/>
        </w:rPr>
        <w:t>р</w:t>
      </w:r>
      <w:proofErr w:type="gramEnd"/>
      <w:r w:rsidRPr="00372CCE">
        <w:rPr>
          <w:sz w:val="28"/>
          <w:szCs w:val="28"/>
        </w:rPr>
        <w:t xml:space="preserve"> е ш и л:</w:t>
      </w:r>
    </w:p>
    <w:p w:rsidR="001372D3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тарифы</w:t>
      </w:r>
      <w:r w:rsidRPr="00372CCE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</w:t>
      </w:r>
      <w:r w:rsidRPr="00372CCE">
        <w:rPr>
          <w:bCs/>
          <w:color w:val="000000"/>
          <w:sz w:val="28"/>
          <w:szCs w:val="28"/>
        </w:rPr>
        <w:t xml:space="preserve">оказание услуг по погребению согласно гарантированному перечню услуг по погребению на территории </w:t>
      </w:r>
      <w:proofErr w:type="spellStart"/>
      <w:r>
        <w:rPr>
          <w:bCs/>
          <w:color w:val="000000"/>
          <w:sz w:val="28"/>
          <w:szCs w:val="28"/>
        </w:rPr>
        <w:t>Маламинского</w:t>
      </w:r>
      <w:proofErr w:type="spellEnd"/>
      <w:r w:rsidRPr="00372CCE">
        <w:rPr>
          <w:bCs/>
          <w:color w:val="000000"/>
          <w:sz w:val="28"/>
          <w:szCs w:val="28"/>
        </w:rPr>
        <w:t xml:space="preserve"> сельского поселения Успенского района</w:t>
      </w:r>
      <w:r w:rsidRPr="00372CCE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приложению № 1 к настоящему решению.</w:t>
      </w:r>
    </w:p>
    <w:p w:rsidR="001372D3" w:rsidRPr="00155F50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proofErr w:type="gramStart"/>
      <w:r w:rsidRPr="00155F50">
        <w:rPr>
          <w:sz w:val="28"/>
          <w:szCs w:val="28"/>
        </w:rPr>
        <w:t>Утвердить тарифы на</w:t>
      </w:r>
      <w:r>
        <w:rPr>
          <w:sz w:val="28"/>
          <w:szCs w:val="28"/>
        </w:rPr>
        <w:t xml:space="preserve"> оказание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личность</w:t>
      </w:r>
      <w:proofErr w:type="gramEnd"/>
      <w:r>
        <w:rPr>
          <w:sz w:val="28"/>
          <w:szCs w:val="28"/>
        </w:rPr>
        <w:t xml:space="preserve"> которых не установлена органами внутренних дел, </w:t>
      </w:r>
      <w:r w:rsidRPr="00155F5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55F50">
        <w:rPr>
          <w:sz w:val="28"/>
          <w:szCs w:val="28"/>
        </w:rPr>
        <w:t xml:space="preserve"> сельского поселения Успенского района  согласно приложению </w:t>
      </w:r>
      <w:r>
        <w:rPr>
          <w:sz w:val="28"/>
          <w:szCs w:val="28"/>
        </w:rPr>
        <w:t xml:space="preserve"> № 2 </w:t>
      </w:r>
      <w:r w:rsidRPr="00155F50">
        <w:rPr>
          <w:sz w:val="28"/>
          <w:szCs w:val="28"/>
        </w:rPr>
        <w:t>к настоящему решению.</w:t>
      </w:r>
    </w:p>
    <w:p w:rsidR="001372D3" w:rsidRPr="005A0999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sz w:val="28"/>
          <w:szCs w:val="28"/>
        </w:rPr>
        <w:t xml:space="preserve">Признать утратившим силу решение Совета 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</w:t>
      </w:r>
      <w:r w:rsidRPr="00687CE8">
        <w:rPr>
          <w:sz w:val="28"/>
          <w:szCs w:val="28"/>
        </w:rPr>
        <w:t xml:space="preserve"> сельского поселения Успенского района от </w:t>
      </w:r>
      <w:r w:rsidRPr="00E35225">
        <w:rPr>
          <w:b/>
          <w:bCs/>
          <w:sz w:val="28"/>
          <w:szCs w:val="28"/>
        </w:rPr>
        <w:t xml:space="preserve"> </w:t>
      </w:r>
      <w:r w:rsidRPr="005A0999">
        <w:rPr>
          <w:bCs/>
          <w:sz w:val="28"/>
          <w:szCs w:val="28"/>
        </w:rPr>
        <w:t xml:space="preserve">12 февраля 2009 года № 180 «Об определении порядка организации похоронного дела на территории </w:t>
      </w:r>
      <w:proofErr w:type="spellStart"/>
      <w:r w:rsidRPr="005A0999">
        <w:rPr>
          <w:bCs/>
          <w:sz w:val="28"/>
          <w:szCs w:val="28"/>
        </w:rPr>
        <w:lastRenderedPageBreak/>
        <w:t>Маламинского</w:t>
      </w:r>
      <w:proofErr w:type="spellEnd"/>
      <w:r w:rsidRPr="005A0999">
        <w:rPr>
          <w:bCs/>
          <w:sz w:val="28"/>
          <w:szCs w:val="28"/>
        </w:rPr>
        <w:t xml:space="preserve"> сельского поселения Успенского района» со всеми изменениями и дополнениями</w:t>
      </w:r>
      <w:r w:rsidRPr="005A0999">
        <w:rPr>
          <w:sz w:val="28"/>
          <w:szCs w:val="28"/>
        </w:rPr>
        <w:t xml:space="preserve">.         </w:t>
      </w:r>
    </w:p>
    <w:p w:rsidR="001372D3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bCs/>
          <w:sz w:val="28"/>
          <w:szCs w:val="28"/>
        </w:rPr>
        <w:t xml:space="preserve">Опубликовать настоящее решение в соответствии с уставом  </w:t>
      </w:r>
      <w:proofErr w:type="spellStart"/>
      <w:r>
        <w:rPr>
          <w:bCs/>
          <w:sz w:val="28"/>
          <w:szCs w:val="28"/>
        </w:rPr>
        <w:t>Маламинского</w:t>
      </w:r>
      <w:proofErr w:type="spellEnd"/>
      <w:r w:rsidRPr="00687CE8">
        <w:rPr>
          <w:bCs/>
          <w:sz w:val="28"/>
          <w:szCs w:val="28"/>
        </w:rPr>
        <w:t xml:space="preserve"> сельского поселения Успенского района.</w:t>
      </w:r>
    </w:p>
    <w:p w:rsidR="001372D3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proofErr w:type="gramStart"/>
      <w:r w:rsidRPr="00687CE8">
        <w:rPr>
          <w:sz w:val="28"/>
          <w:szCs w:val="28"/>
        </w:rPr>
        <w:t>Контроль за</w:t>
      </w:r>
      <w:proofErr w:type="gramEnd"/>
      <w:r w:rsidRPr="00687CE8">
        <w:rPr>
          <w:sz w:val="28"/>
          <w:szCs w:val="28"/>
        </w:rPr>
        <w:t xml:space="preserve"> выполнением настоящего решения возложить на главу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687CE8">
        <w:rPr>
          <w:sz w:val="28"/>
          <w:szCs w:val="28"/>
        </w:rPr>
        <w:t xml:space="preserve"> сельского поселения Успенского района С.</w:t>
      </w:r>
      <w:r w:rsidR="005A0999">
        <w:rPr>
          <w:sz w:val="28"/>
          <w:szCs w:val="28"/>
        </w:rPr>
        <w:t xml:space="preserve">С. </w:t>
      </w:r>
      <w:proofErr w:type="spellStart"/>
      <w:r w:rsidR="005A0999">
        <w:rPr>
          <w:sz w:val="28"/>
          <w:szCs w:val="28"/>
        </w:rPr>
        <w:t>Корох</w:t>
      </w:r>
      <w:proofErr w:type="spellEnd"/>
      <w:r w:rsidRPr="00687CE8">
        <w:rPr>
          <w:sz w:val="28"/>
          <w:szCs w:val="28"/>
        </w:rPr>
        <w:t>.</w:t>
      </w:r>
    </w:p>
    <w:p w:rsidR="001372D3" w:rsidRPr="00687CE8" w:rsidRDefault="001372D3" w:rsidP="001372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87CE8">
        <w:rPr>
          <w:sz w:val="28"/>
          <w:szCs w:val="28"/>
        </w:rPr>
        <w:t>Решение  вступает в силу со дня его опубликования и распространяется на правоотношения, возникшие с 01 февраля 202</w:t>
      </w:r>
      <w:r>
        <w:rPr>
          <w:sz w:val="28"/>
          <w:szCs w:val="28"/>
        </w:rPr>
        <w:t>3</w:t>
      </w:r>
      <w:r w:rsidRPr="00687CE8">
        <w:rPr>
          <w:sz w:val="28"/>
          <w:szCs w:val="28"/>
        </w:rPr>
        <w:t xml:space="preserve"> года.</w:t>
      </w:r>
    </w:p>
    <w:p w:rsidR="001372D3" w:rsidRPr="005A7E51" w:rsidRDefault="001372D3" w:rsidP="001372D3">
      <w:pPr>
        <w:ind w:firstLine="567"/>
        <w:jc w:val="both"/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5A0999" w:rsidRDefault="005A0999">
      <w:pPr>
        <w:rPr>
          <w:sz w:val="28"/>
          <w:szCs w:val="28"/>
        </w:rPr>
      </w:pPr>
    </w:p>
    <w:p w:rsidR="005A0999" w:rsidRDefault="001372D3" w:rsidP="001372D3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</w:t>
      </w:r>
      <w:proofErr w:type="gramStart"/>
      <w:r w:rsidRPr="003C6603">
        <w:rPr>
          <w:sz w:val="28"/>
          <w:szCs w:val="28"/>
        </w:rPr>
        <w:t>сельского</w:t>
      </w:r>
      <w:proofErr w:type="gramEnd"/>
      <w:r w:rsidRPr="003C6603">
        <w:rPr>
          <w:sz w:val="28"/>
          <w:szCs w:val="28"/>
        </w:rPr>
        <w:t xml:space="preserve"> </w:t>
      </w:r>
    </w:p>
    <w:p w:rsidR="001372D3" w:rsidRPr="005A0999" w:rsidRDefault="001372D3" w:rsidP="005A0999">
      <w:pPr>
        <w:tabs>
          <w:tab w:val="center" w:pos="709"/>
        </w:tabs>
        <w:jc w:val="both"/>
        <w:rPr>
          <w:sz w:val="28"/>
          <w:szCs w:val="28"/>
          <w:u w:val="single"/>
        </w:rPr>
      </w:pPr>
      <w:r w:rsidRPr="005A0999">
        <w:rPr>
          <w:sz w:val="28"/>
          <w:szCs w:val="28"/>
          <w:u w:val="single"/>
        </w:rPr>
        <w:t xml:space="preserve">поселения Успенского района           </w:t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</w:r>
      <w:r w:rsidR="005A0999" w:rsidRPr="005A0999">
        <w:rPr>
          <w:sz w:val="28"/>
          <w:szCs w:val="28"/>
          <w:u w:val="single"/>
        </w:rPr>
        <w:tab/>
        <w:t xml:space="preserve">С.С. </w:t>
      </w:r>
      <w:proofErr w:type="spellStart"/>
      <w:r w:rsidR="005A0999" w:rsidRPr="005A0999">
        <w:rPr>
          <w:sz w:val="28"/>
          <w:szCs w:val="28"/>
          <w:u w:val="single"/>
        </w:rPr>
        <w:t>Корох</w:t>
      </w:r>
      <w:proofErr w:type="spellEnd"/>
      <w:r w:rsidRPr="005A0999">
        <w:rPr>
          <w:sz w:val="28"/>
          <w:szCs w:val="28"/>
          <w:u w:val="single"/>
        </w:rPr>
        <w:t xml:space="preserve">                        </w:t>
      </w:r>
    </w:p>
    <w:p w:rsidR="001372D3" w:rsidRDefault="001372D3">
      <w:pPr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5A0999" w:rsidRDefault="005A099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766309" w:rsidRDefault="00766309" w:rsidP="001372D3">
      <w:pPr>
        <w:ind w:left="4860"/>
        <w:jc w:val="both"/>
        <w:rPr>
          <w:sz w:val="28"/>
          <w:szCs w:val="28"/>
        </w:rPr>
      </w:pP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1372D3" w:rsidRPr="003C6603" w:rsidRDefault="001372D3" w:rsidP="001372D3">
      <w:pPr>
        <w:tabs>
          <w:tab w:val="center" w:pos="709"/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C6603">
        <w:rPr>
          <w:sz w:val="28"/>
          <w:szCs w:val="28"/>
        </w:rPr>
        <w:t xml:space="preserve">от </w:t>
      </w:r>
      <w:r w:rsidR="00766309">
        <w:rPr>
          <w:sz w:val="28"/>
          <w:szCs w:val="28"/>
        </w:rPr>
        <w:t>24.03.2023</w:t>
      </w:r>
      <w:r w:rsidRPr="003C6603">
        <w:rPr>
          <w:sz w:val="28"/>
          <w:szCs w:val="28"/>
        </w:rPr>
        <w:t xml:space="preserve"> № </w:t>
      </w:r>
      <w:r w:rsidR="00766309">
        <w:rPr>
          <w:color w:val="000000"/>
          <w:spacing w:val="-2"/>
          <w:sz w:val="28"/>
          <w:szCs w:val="28"/>
        </w:rPr>
        <w:t>144</w:t>
      </w:r>
    </w:p>
    <w:p w:rsidR="001372D3" w:rsidRPr="003C6603" w:rsidRDefault="001372D3" w:rsidP="001372D3">
      <w:pPr>
        <w:ind w:firstLine="900"/>
        <w:jc w:val="both"/>
        <w:rPr>
          <w:sz w:val="28"/>
          <w:szCs w:val="28"/>
        </w:rPr>
      </w:pPr>
    </w:p>
    <w:p w:rsidR="001372D3" w:rsidRPr="003C6603" w:rsidRDefault="001372D3" w:rsidP="001372D3">
      <w:pPr>
        <w:ind w:firstLine="900"/>
        <w:jc w:val="both"/>
        <w:rPr>
          <w:sz w:val="28"/>
          <w:szCs w:val="28"/>
        </w:rPr>
      </w:pPr>
    </w:p>
    <w:p w:rsidR="001372D3" w:rsidRPr="003C6603" w:rsidRDefault="001372D3" w:rsidP="001372D3">
      <w:pPr>
        <w:jc w:val="center"/>
        <w:rPr>
          <w:b/>
          <w:sz w:val="28"/>
          <w:szCs w:val="28"/>
        </w:rPr>
      </w:pPr>
      <w:r w:rsidRPr="003C6603">
        <w:rPr>
          <w:b/>
          <w:sz w:val="28"/>
          <w:szCs w:val="28"/>
        </w:rPr>
        <w:t>ТАРИФЫ</w:t>
      </w:r>
    </w:p>
    <w:p w:rsidR="001372D3" w:rsidRPr="003C6603" w:rsidRDefault="001372D3" w:rsidP="001372D3">
      <w:pPr>
        <w:jc w:val="center"/>
        <w:rPr>
          <w:bCs/>
          <w:sz w:val="28"/>
          <w:szCs w:val="28"/>
        </w:rPr>
      </w:pPr>
      <w:r w:rsidRPr="003C6603">
        <w:rPr>
          <w:sz w:val="28"/>
          <w:szCs w:val="28"/>
        </w:rPr>
        <w:t xml:space="preserve">на оказание услуг по погребению, согласно гарантированному  перечню </w:t>
      </w:r>
      <w:r w:rsidRPr="003C6603">
        <w:rPr>
          <w:bCs/>
          <w:sz w:val="28"/>
          <w:szCs w:val="28"/>
        </w:rPr>
        <w:t xml:space="preserve">услуг по погребению на территории </w:t>
      </w:r>
    </w:p>
    <w:p w:rsidR="001372D3" w:rsidRDefault="001372D3" w:rsidP="001372D3">
      <w:pPr>
        <w:jc w:val="center"/>
        <w:rPr>
          <w:bCs/>
          <w:sz w:val="28"/>
          <w:szCs w:val="28"/>
        </w:rPr>
      </w:pPr>
      <w:proofErr w:type="spellStart"/>
      <w:r w:rsidRPr="003C6603">
        <w:rPr>
          <w:bCs/>
          <w:sz w:val="28"/>
          <w:szCs w:val="28"/>
        </w:rPr>
        <w:t>Маламинского</w:t>
      </w:r>
      <w:proofErr w:type="spellEnd"/>
      <w:r w:rsidRPr="003C6603">
        <w:rPr>
          <w:bCs/>
          <w:sz w:val="28"/>
          <w:szCs w:val="28"/>
        </w:rPr>
        <w:t xml:space="preserve"> сельского поселения Успенского района</w:t>
      </w:r>
    </w:p>
    <w:p w:rsidR="005A0999" w:rsidRPr="003C6603" w:rsidRDefault="005A0999" w:rsidP="001372D3">
      <w:pPr>
        <w:jc w:val="center"/>
        <w:rPr>
          <w:bCs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1372D3" w:rsidRPr="005A7E51" w:rsidTr="00A9210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pacing w:val="-3"/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Стоимость, руб.</w:t>
            </w:r>
          </w:p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с 01.02.202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72D3" w:rsidRPr="005A7E51" w:rsidTr="00A92109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1</w:t>
            </w:r>
          </w:p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pacing w:val="-3"/>
                <w:sz w:val="28"/>
                <w:szCs w:val="28"/>
              </w:rPr>
              <w:t>Оформление докумен</w:t>
            </w:r>
            <w:r w:rsidRPr="005A7E51">
              <w:rPr>
                <w:spacing w:val="-2"/>
                <w:sz w:val="28"/>
                <w:szCs w:val="28"/>
              </w:rPr>
              <w:t>тов</w:t>
            </w:r>
            <w:r w:rsidRPr="005A7E51">
              <w:rPr>
                <w:sz w:val="28"/>
                <w:szCs w:val="28"/>
              </w:rPr>
              <w:t xml:space="preserve">, необходимых </w:t>
            </w:r>
            <w:proofErr w:type="gramStart"/>
            <w:r w:rsidRPr="005A7E51">
              <w:rPr>
                <w:sz w:val="28"/>
                <w:szCs w:val="28"/>
              </w:rPr>
              <w:t>для</w:t>
            </w:r>
            <w:proofErr w:type="gramEnd"/>
          </w:p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погребения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175,05</w:t>
            </w:r>
          </w:p>
        </w:tc>
      </w:tr>
      <w:tr w:rsidR="001372D3" w:rsidRPr="005A7E51" w:rsidTr="00A92109">
        <w:trPr>
          <w:trHeight w:hRule="exact"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AD01B6" w:rsidRDefault="001372D3" w:rsidP="00A92109">
            <w:pPr>
              <w:jc w:val="center"/>
              <w:rPr>
                <w:sz w:val="28"/>
                <w:szCs w:val="28"/>
              </w:rPr>
            </w:pPr>
            <w:r w:rsidRPr="00AD01B6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AD01B6" w:rsidRDefault="001372D3" w:rsidP="00A92109">
            <w:pPr>
              <w:rPr>
                <w:sz w:val="28"/>
                <w:szCs w:val="28"/>
              </w:rPr>
            </w:pPr>
            <w:r w:rsidRPr="00AD01B6">
              <w:rPr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3564,66</w:t>
            </w:r>
          </w:p>
          <w:p w:rsidR="001372D3" w:rsidRPr="00CF0FB4" w:rsidRDefault="001372D3" w:rsidP="005A09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72D3" w:rsidRPr="00CF0FB4" w:rsidRDefault="001372D3" w:rsidP="005A099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72D3" w:rsidRPr="005A7E51" w:rsidTr="00A92109">
        <w:trPr>
          <w:trHeight w:hRule="exact" w:val="1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2"/>
                <w:sz w:val="28"/>
                <w:szCs w:val="28"/>
              </w:rPr>
            </w:pPr>
            <w:r w:rsidRPr="005A7E51">
              <w:rPr>
                <w:spacing w:val="-2"/>
                <w:sz w:val="28"/>
                <w:szCs w:val="28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A7E51">
                <w:rPr>
                  <w:spacing w:val="-2"/>
                  <w:sz w:val="28"/>
                  <w:szCs w:val="28"/>
                </w:rPr>
                <w:t>32 мм</w:t>
              </w:r>
            </w:smartTag>
            <w:r w:rsidRPr="005A7E51">
              <w:rPr>
                <w:spacing w:val="-2"/>
                <w:sz w:val="28"/>
                <w:szCs w:val="28"/>
              </w:rPr>
              <w:t xml:space="preserve">, обитый внутри и снаружи, тканью </w:t>
            </w:r>
            <w:proofErr w:type="gramStart"/>
            <w:r w:rsidRPr="005A7E51">
              <w:rPr>
                <w:spacing w:val="-2"/>
                <w:sz w:val="28"/>
                <w:szCs w:val="28"/>
              </w:rPr>
              <w:t>х/б</w:t>
            </w:r>
            <w:proofErr w:type="gramEnd"/>
            <w:r w:rsidRPr="005A7E51">
              <w:rPr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2316,44</w:t>
            </w:r>
          </w:p>
        </w:tc>
      </w:tr>
      <w:tr w:rsidR="001372D3" w:rsidRPr="005A7E51" w:rsidTr="00A92109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2"/>
                <w:sz w:val="28"/>
                <w:szCs w:val="28"/>
              </w:rPr>
            </w:pPr>
            <w:r w:rsidRPr="005A7E51">
              <w:rPr>
                <w:spacing w:val="-2"/>
                <w:sz w:val="28"/>
                <w:szCs w:val="28"/>
              </w:rPr>
              <w:t>Инвентарная табличка с указанием ФИО, даты рождения и смерти</w:t>
            </w:r>
            <w:r>
              <w:rPr>
                <w:spacing w:val="-2"/>
                <w:sz w:val="28"/>
                <w:szCs w:val="28"/>
              </w:rPr>
              <w:t>, ее установка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240,46</w:t>
            </w:r>
          </w:p>
        </w:tc>
      </w:tr>
      <w:tr w:rsidR="001372D3" w:rsidRPr="005A7E51" w:rsidTr="00A92109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2"/>
                <w:sz w:val="28"/>
                <w:szCs w:val="28"/>
              </w:rPr>
            </w:pPr>
            <w:r w:rsidRPr="005A7E51">
              <w:rPr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1007,76</w:t>
            </w:r>
          </w:p>
        </w:tc>
      </w:tr>
      <w:tr w:rsidR="001372D3" w:rsidRPr="005A7E51" w:rsidTr="00A92109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pacing w:val="-1"/>
                <w:sz w:val="28"/>
                <w:szCs w:val="28"/>
              </w:rPr>
              <w:t>Перевозка тела (ос</w:t>
            </w:r>
            <w:r w:rsidRPr="005A7E51">
              <w:rPr>
                <w:spacing w:val="-2"/>
                <w:sz w:val="28"/>
                <w:szCs w:val="28"/>
              </w:rPr>
              <w:t>танков) умершего к месту захоронения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1204,03</w:t>
            </w:r>
          </w:p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</w:p>
        </w:tc>
      </w:tr>
      <w:tr w:rsidR="001372D3" w:rsidRPr="005A7E51" w:rsidTr="00A92109">
        <w:trPr>
          <w:trHeight w:hRule="exact"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1"/>
                <w:sz w:val="28"/>
                <w:szCs w:val="28"/>
              </w:rPr>
            </w:pPr>
            <w:r w:rsidRPr="005A7E51">
              <w:rPr>
                <w:spacing w:val="-1"/>
                <w:sz w:val="28"/>
                <w:szCs w:val="28"/>
              </w:rPr>
              <w:t xml:space="preserve">Погребение </w:t>
            </w:r>
            <w:proofErr w:type="gramStart"/>
            <w:r w:rsidRPr="005A7E51">
              <w:rPr>
                <w:spacing w:val="-1"/>
                <w:sz w:val="28"/>
                <w:szCs w:val="28"/>
              </w:rPr>
              <w:t>умершего</w:t>
            </w:r>
            <w:proofErr w:type="gramEnd"/>
            <w:r w:rsidRPr="005A7E51">
              <w:rPr>
                <w:spacing w:val="-1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0,00</w:t>
            </w:r>
          </w:p>
        </w:tc>
      </w:tr>
      <w:tr w:rsidR="001372D3" w:rsidRPr="005A7E51" w:rsidTr="005A099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5A0999">
            <w:pPr>
              <w:rPr>
                <w:spacing w:val="-7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 xml:space="preserve">Погребение </w:t>
            </w:r>
            <w:proofErr w:type="gramStart"/>
            <w:r w:rsidRPr="005A7E51">
              <w:rPr>
                <w:spacing w:val="-7"/>
                <w:sz w:val="28"/>
                <w:szCs w:val="28"/>
              </w:rPr>
              <w:t>умершего</w:t>
            </w:r>
            <w:proofErr w:type="gramEnd"/>
            <w:r w:rsidRPr="005A7E51">
              <w:rPr>
                <w:spacing w:val="-7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CF0FB4" w:rsidRDefault="001372D3" w:rsidP="005A0999">
            <w:pPr>
              <w:jc w:val="center"/>
              <w:rPr>
                <w:sz w:val="28"/>
                <w:szCs w:val="28"/>
              </w:rPr>
            </w:pPr>
            <w:r w:rsidRPr="0062740A">
              <w:rPr>
                <w:sz w:val="28"/>
                <w:szCs w:val="28"/>
              </w:rPr>
              <w:t>2848,17</w:t>
            </w:r>
          </w:p>
        </w:tc>
      </w:tr>
      <w:tr w:rsidR="001372D3" w:rsidRPr="005A7E51" w:rsidTr="00A92109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color w:val="000000"/>
                <w:spacing w:val="-1"/>
                <w:sz w:val="28"/>
                <w:szCs w:val="28"/>
              </w:rPr>
              <w:t>6</w:t>
            </w:r>
          </w:p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color w:val="000000"/>
                <w:spacing w:val="-1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5A099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1372D3" w:rsidRPr="00CF0FB4" w:rsidRDefault="001372D3" w:rsidP="005A099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40A">
              <w:rPr>
                <w:b/>
                <w:color w:val="000000"/>
                <w:spacing w:val="-1"/>
                <w:sz w:val="28"/>
                <w:szCs w:val="28"/>
              </w:rPr>
              <w:t>7791,91</w:t>
            </w:r>
          </w:p>
        </w:tc>
      </w:tr>
      <w:tr w:rsidR="001372D3" w:rsidRPr="005A7E51" w:rsidTr="00A9210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color w:val="000000"/>
                <w:spacing w:val="-1"/>
                <w:sz w:val="28"/>
                <w:szCs w:val="28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5A099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CF0FB4">
              <w:rPr>
                <w:b/>
                <w:color w:val="000000"/>
                <w:spacing w:val="-1"/>
                <w:sz w:val="28"/>
                <w:szCs w:val="28"/>
              </w:rPr>
              <w:t>0,00</w:t>
            </w:r>
          </w:p>
        </w:tc>
      </w:tr>
      <w:tr w:rsidR="001372D3" w:rsidRPr="005A7E51" w:rsidTr="00A9210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color w:val="000000"/>
                <w:spacing w:val="-1"/>
                <w:sz w:val="28"/>
                <w:szCs w:val="28"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5A099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40A">
              <w:rPr>
                <w:b/>
                <w:color w:val="000000"/>
                <w:spacing w:val="-1"/>
                <w:sz w:val="28"/>
                <w:szCs w:val="28"/>
              </w:rPr>
              <w:t>7791,91</w:t>
            </w:r>
          </w:p>
        </w:tc>
      </w:tr>
    </w:tbl>
    <w:p w:rsidR="001372D3" w:rsidRDefault="001372D3">
      <w:pPr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5A0999" w:rsidRDefault="005A0999" w:rsidP="005A0999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</w:t>
      </w:r>
      <w:proofErr w:type="gramStart"/>
      <w:r w:rsidRPr="003C6603">
        <w:rPr>
          <w:sz w:val="28"/>
          <w:szCs w:val="28"/>
        </w:rPr>
        <w:t>сельского</w:t>
      </w:r>
      <w:proofErr w:type="gramEnd"/>
      <w:r w:rsidRPr="003C6603">
        <w:rPr>
          <w:sz w:val="28"/>
          <w:szCs w:val="28"/>
        </w:rPr>
        <w:t xml:space="preserve"> </w:t>
      </w:r>
    </w:p>
    <w:p w:rsidR="001372D3" w:rsidRDefault="005A0999" w:rsidP="005A0999">
      <w:pPr>
        <w:rPr>
          <w:sz w:val="28"/>
          <w:szCs w:val="28"/>
        </w:rPr>
      </w:pPr>
      <w:r w:rsidRPr="003C6603">
        <w:rPr>
          <w:sz w:val="28"/>
          <w:szCs w:val="28"/>
        </w:rPr>
        <w:t xml:space="preserve">поселения Успенского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CE8">
        <w:rPr>
          <w:sz w:val="28"/>
          <w:szCs w:val="28"/>
        </w:rPr>
        <w:t>С.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Корох</w:t>
      </w:r>
      <w:proofErr w:type="spellEnd"/>
    </w:p>
    <w:p w:rsidR="001372D3" w:rsidRDefault="001372D3">
      <w:pPr>
        <w:rPr>
          <w:sz w:val="28"/>
          <w:szCs w:val="28"/>
        </w:rPr>
      </w:pPr>
    </w:p>
    <w:p w:rsidR="001372D3" w:rsidRDefault="001372D3">
      <w:pPr>
        <w:rPr>
          <w:sz w:val="28"/>
          <w:szCs w:val="28"/>
        </w:rPr>
      </w:pP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lastRenderedPageBreak/>
        <w:t>Приложение</w:t>
      </w:r>
      <w:r w:rsidR="005A0999">
        <w:rPr>
          <w:sz w:val="28"/>
          <w:szCs w:val="28"/>
        </w:rPr>
        <w:t>№2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1372D3" w:rsidRPr="003C6603" w:rsidRDefault="001372D3" w:rsidP="001372D3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1372D3" w:rsidRDefault="001372D3" w:rsidP="001372D3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66309" w:rsidRPr="003C6603">
        <w:rPr>
          <w:sz w:val="28"/>
          <w:szCs w:val="28"/>
        </w:rPr>
        <w:t xml:space="preserve">от </w:t>
      </w:r>
      <w:r w:rsidR="00766309">
        <w:rPr>
          <w:sz w:val="28"/>
          <w:szCs w:val="28"/>
        </w:rPr>
        <w:t>24.03.2023</w:t>
      </w:r>
      <w:r w:rsidR="00766309" w:rsidRPr="003C6603">
        <w:rPr>
          <w:sz w:val="28"/>
          <w:szCs w:val="28"/>
        </w:rPr>
        <w:t xml:space="preserve"> № </w:t>
      </w:r>
      <w:r w:rsidR="00766309">
        <w:rPr>
          <w:color w:val="000000"/>
          <w:spacing w:val="-2"/>
          <w:sz w:val="28"/>
          <w:szCs w:val="28"/>
        </w:rPr>
        <w:t>144</w:t>
      </w:r>
      <w:bookmarkStart w:id="0" w:name="_GoBack"/>
      <w:bookmarkEnd w:id="0"/>
    </w:p>
    <w:p w:rsidR="005A0999" w:rsidRDefault="005A0999" w:rsidP="001372D3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</w:rPr>
      </w:pPr>
    </w:p>
    <w:p w:rsidR="005A0999" w:rsidRPr="00F420F8" w:rsidRDefault="005A0999" w:rsidP="001372D3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</w:rPr>
      </w:pPr>
    </w:p>
    <w:p w:rsidR="001372D3" w:rsidRDefault="001372D3" w:rsidP="001372D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proofErr w:type="gramStart"/>
      <w:r w:rsidRPr="005A7E51">
        <w:rPr>
          <w:b/>
          <w:color w:val="000000"/>
          <w:spacing w:val="-1"/>
          <w:sz w:val="28"/>
          <w:szCs w:val="28"/>
        </w:rPr>
        <w:t xml:space="preserve">Тарифы </w:t>
      </w:r>
      <w:r w:rsidRPr="00594C7D">
        <w:rPr>
          <w:b/>
          <w:color w:val="000000"/>
          <w:spacing w:val="-1"/>
          <w:sz w:val="28"/>
          <w:szCs w:val="28"/>
        </w:rPr>
        <w:t>на оказание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594C7D">
        <w:rPr>
          <w:b/>
          <w:color w:val="000000"/>
          <w:spacing w:val="-1"/>
          <w:sz w:val="28"/>
          <w:szCs w:val="28"/>
        </w:rPr>
        <w:t xml:space="preserve"> которых не </w:t>
      </w:r>
      <w:proofErr w:type="gramStart"/>
      <w:r w:rsidRPr="00594C7D">
        <w:rPr>
          <w:b/>
          <w:color w:val="000000"/>
          <w:spacing w:val="-1"/>
          <w:sz w:val="28"/>
          <w:szCs w:val="28"/>
        </w:rPr>
        <w:t>установлена</w:t>
      </w:r>
      <w:proofErr w:type="gramEnd"/>
      <w:r w:rsidRPr="00594C7D">
        <w:rPr>
          <w:b/>
          <w:color w:val="000000"/>
          <w:spacing w:val="-1"/>
          <w:sz w:val="28"/>
          <w:szCs w:val="28"/>
        </w:rPr>
        <w:t xml:space="preserve"> органами внутренних дел, на территории </w:t>
      </w:r>
      <w:proofErr w:type="spellStart"/>
      <w:r>
        <w:rPr>
          <w:b/>
          <w:color w:val="000000"/>
          <w:spacing w:val="-1"/>
          <w:sz w:val="28"/>
          <w:szCs w:val="28"/>
        </w:rPr>
        <w:t>Маламинского</w:t>
      </w:r>
      <w:proofErr w:type="spellEnd"/>
      <w:r w:rsidRPr="00594C7D">
        <w:rPr>
          <w:b/>
          <w:color w:val="000000"/>
          <w:spacing w:val="-1"/>
          <w:sz w:val="28"/>
          <w:szCs w:val="28"/>
        </w:rPr>
        <w:t xml:space="preserve"> сельского поселения Успенского района  </w:t>
      </w:r>
    </w:p>
    <w:p w:rsidR="001372D3" w:rsidRPr="005A7E51" w:rsidRDefault="001372D3" w:rsidP="001372D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C4559D">
        <w:rPr>
          <w:b/>
          <w:color w:val="000000"/>
          <w:spacing w:val="-1"/>
          <w:sz w:val="28"/>
          <w:szCs w:val="28"/>
        </w:rPr>
        <w:t xml:space="preserve">  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1372D3" w:rsidRPr="005A7E51" w:rsidTr="00A9210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pacing w:val="-3"/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Стоимость, руб.</w:t>
            </w:r>
          </w:p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с 01.02.202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1372D3" w:rsidRPr="005A7E51" w:rsidTr="00A92109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1</w:t>
            </w:r>
          </w:p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pacing w:val="-3"/>
                <w:sz w:val="28"/>
                <w:szCs w:val="28"/>
              </w:rPr>
              <w:t>Оформление докумен</w:t>
            </w:r>
            <w:r w:rsidRPr="005A7E51">
              <w:rPr>
                <w:spacing w:val="-2"/>
                <w:sz w:val="28"/>
                <w:szCs w:val="28"/>
              </w:rPr>
              <w:t>тов</w:t>
            </w:r>
            <w:r w:rsidRPr="005A7E51">
              <w:rPr>
                <w:sz w:val="28"/>
                <w:szCs w:val="28"/>
              </w:rPr>
              <w:t xml:space="preserve">, необходимых </w:t>
            </w:r>
            <w:proofErr w:type="gramStart"/>
            <w:r w:rsidRPr="005A7E51">
              <w:rPr>
                <w:sz w:val="28"/>
                <w:szCs w:val="28"/>
              </w:rPr>
              <w:t>для</w:t>
            </w:r>
            <w:proofErr w:type="gramEnd"/>
          </w:p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z w:val="28"/>
                <w:szCs w:val="28"/>
              </w:rPr>
              <w:t>погребения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235,65</w:t>
            </w:r>
          </w:p>
        </w:tc>
      </w:tr>
      <w:tr w:rsidR="001372D3" w:rsidRPr="005A7E51" w:rsidTr="00A92109">
        <w:trPr>
          <w:trHeight w:hRule="exact"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1024,04</w:t>
            </w:r>
          </w:p>
        </w:tc>
      </w:tr>
      <w:tr w:rsidR="001372D3" w:rsidRPr="005A7E51" w:rsidTr="00A92109">
        <w:trPr>
          <w:trHeight w:hRule="exact" w:val="1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2"/>
                <w:sz w:val="28"/>
                <w:szCs w:val="28"/>
              </w:rPr>
            </w:pPr>
            <w:r w:rsidRPr="005A7E51">
              <w:rPr>
                <w:spacing w:val="-2"/>
                <w:sz w:val="28"/>
                <w:szCs w:val="28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A7E51">
                <w:rPr>
                  <w:spacing w:val="-2"/>
                  <w:sz w:val="28"/>
                  <w:szCs w:val="28"/>
                </w:rPr>
                <w:t>32 мм</w:t>
              </w:r>
            </w:smartTag>
            <w:r w:rsidRPr="005A7E51">
              <w:rPr>
                <w:spacing w:val="-2"/>
                <w:sz w:val="28"/>
                <w:szCs w:val="28"/>
              </w:rPr>
              <w:t xml:space="preserve">, обитый внутри и снаружи, тканью </w:t>
            </w:r>
            <w:proofErr w:type="gramStart"/>
            <w:r w:rsidRPr="005A7E51">
              <w:rPr>
                <w:spacing w:val="-2"/>
                <w:sz w:val="28"/>
                <w:szCs w:val="28"/>
              </w:rPr>
              <w:t>х/б</w:t>
            </w:r>
            <w:proofErr w:type="gramEnd"/>
            <w:r w:rsidRPr="005A7E51">
              <w:rPr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2660,89</w:t>
            </w:r>
          </w:p>
        </w:tc>
      </w:tr>
      <w:tr w:rsidR="001372D3" w:rsidRPr="005A7E51" w:rsidTr="00A92109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z w:val="28"/>
                <w:szCs w:val="28"/>
              </w:rPr>
            </w:pPr>
            <w:r w:rsidRPr="005A7E51">
              <w:rPr>
                <w:spacing w:val="-1"/>
                <w:sz w:val="28"/>
                <w:szCs w:val="28"/>
              </w:rPr>
              <w:t>Перевозка тела (ос</w:t>
            </w:r>
            <w:r w:rsidRPr="005A7E51">
              <w:rPr>
                <w:spacing w:val="-2"/>
                <w:sz w:val="28"/>
                <w:szCs w:val="28"/>
              </w:rPr>
              <w:t>танков) умершего к месту захоронения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1245,44</w:t>
            </w:r>
          </w:p>
          <w:p w:rsidR="001372D3" w:rsidRPr="00CF0FB4" w:rsidRDefault="001372D3" w:rsidP="00A92109">
            <w:pPr>
              <w:rPr>
                <w:sz w:val="28"/>
                <w:szCs w:val="28"/>
              </w:rPr>
            </w:pPr>
          </w:p>
        </w:tc>
      </w:tr>
      <w:tr w:rsidR="001372D3" w:rsidRPr="005A7E51" w:rsidTr="00A92109">
        <w:trPr>
          <w:trHeight w:hRule="exact"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5A7E51" w:rsidRDefault="001372D3" w:rsidP="00A92109">
            <w:pPr>
              <w:rPr>
                <w:spacing w:val="-1"/>
                <w:sz w:val="28"/>
                <w:szCs w:val="28"/>
              </w:rPr>
            </w:pPr>
            <w:r w:rsidRPr="005A7E51">
              <w:rPr>
                <w:spacing w:val="-1"/>
                <w:sz w:val="28"/>
                <w:szCs w:val="28"/>
              </w:rPr>
              <w:t xml:space="preserve">Погребение </w:t>
            </w:r>
            <w:proofErr w:type="gramStart"/>
            <w:r w:rsidRPr="005A7E51">
              <w:rPr>
                <w:spacing w:val="-1"/>
                <w:sz w:val="28"/>
                <w:szCs w:val="28"/>
              </w:rPr>
              <w:t>умершего</w:t>
            </w:r>
            <w:proofErr w:type="gramEnd"/>
            <w:r w:rsidRPr="005A7E51">
              <w:rPr>
                <w:spacing w:val="-1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 w:rsidRPr="00CF0FB4">
              <w:rPr>
                <w:sz w:val="28"/>
                <w:szCs w:val="28"/>
              </w:rPr>
              <w:t>0,00</w:t>
            </w:r>
          </w:p>
        </w:tc>
      </w:tr>
      <w:tr w:rsidR="001372D3" w:rsidRPr="005A7E51" w:rsidTr="00A92109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rPr>
                <w:spacing w:val="-7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 xml:space="preserve">Погребение </w:t>
            </w:r>
            <w:proofErr w:type="gramStart"/>
            <w:r w:rsidRPr="005A7E51">
              <w:rPr>
                <w:spacing w:val="-7"/>
                <w:sz w:val="28"/>
                <w:szCs w:val="28"/>
              </w:rPr>
              <w:t>умершего</w:t>
            </w:r>
            <w:proofErr w:type="gramEnd"/>
            <w:r w:rsidRPr="005A7E51">
              <w:rPr>
                <w:spacing w:val="-7"/>
                <w:sz w:val="28"/>
                <w:szCs w:val="28"/>
              </w:rPr>
              <w:t xml:space="preserve"> при рытье могилы </w:t>
            </w:r>
          </w:p>
          <w:p w:rsidR="001372D3" w:rsidRPr="005A7E51" w:rsidRDefault="001372D3" w:rsidP="00A92109">
            <w:pPr>
              <w:rPr>
                <w:spacing w:val="-7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>вручную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CF0FB4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2429,04</w:t>
            </w:r>
          </w:p>
        </w:tc>
      </w:tr>
      <w:tr w:rsidR="001372D3" w:rsidRPr="005A7E51" w:rsidTr="00A92109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rPr>
                <w:spacing w:val="-7"/>
                <w:sz w:val="28"/>
                <w:szCs w:val="28"/>
              </w:rPr>
            </w:pPr>
            <w:r w:rsidRPr="005A7E51">
              <w:rPr>
                <w:spacing w:val="-2"/>
                <w:sz w:val="28"/>
                <w:szCs w:val="28"/>
              </w:rPr>
              <w:t>Инвентарная табличка с указанием ФИО, даты рождения и смерти</w:t>
            </w:r>
            <w:r>
              <w:rPr>
                <w:spacing w:val="-2"/>
                <w:sz w:val="28"/>
                <w:szCs w:val="28"/>
              </w:rPr>
              <w:t>, ее установка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Default="001372D3" w:rsidP="00A9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196,71</w:t>
            </w:r>
          </w:p>
        </w:tc>
      </w:tr>
      <w:tr w:rsidR="001372D3" w:rsidRPr="005A7E51" w:rsidTr="00A92109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color w:val="000000"/>
                <w:spacing w:val="-1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A9210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1372D3" w:rsidRPr="00CF0FB4" w:rsidRDefault="001372D3" w:rsidP="00A9210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1372D3" w:rsidRPr="005A7E51" w:rsidTr="00A9210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5A7E51">
              <w:rPr>
                <w:color w:val="000000"/>
                <w:spacing w:val="-1"/>
                <w:sz w:val="28"/>
                <w:szCs w:val="28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A9210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CF0FB4">
              <w:rPr>
                <w:b/>
                <w:color w:val="000000"/>
                <w:spacing w:val="-1"/>
                <w:sz w:val="28"/>
                <w:szCs w:val="28"/>
              </w:rPr>
              <w:t>0,00</w:t>
            </w:r>
          </w:p>
        </w:tc>
      </w:tr>
      <w:tr w:rsidR="001372D3" w:rsidRPr="005A7E51" w:rsidTr="00A9210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5A7E51" w:rsidRDefault="001372D3" w:rsidP="00A9210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5A7E51">
              <w:rPr>
                <w:color w:val="000000"/>
                <w:spacing w:val="-1"/>
                <w:sz w:val="28"/>
                <w:szCs w:val="28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D3" w:rsidRPr="005A7E51" w:rsidRDefault="001372D3" w:rsidP="00A9210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7E51">
              <w:rPr>
                <w:spacing w:val="-7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D3" w:rsidRPr="00CF0FB4" w:rsidRDefault="001372D3" w:rsidP="00A9210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2740A">
              <w:rPr>
                <w:b/>
                <w:color w:val="000000"/>
                <w:spacing w:val="-1"/>
                <w:sz w:val="28"/>
                <w:szCs w:val="28"/>
              </w:rPr>
              <w:t>7791,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77</w:t>
            </w:r>
          </w:p>
        </w:tc>
      </w:tr>
    </w:tbl>
    <w:p w:rsidR="001372D3" w:rsidRPr="005A7E51" w:rsidRDefault="001372D3" w:rsidP="001372D3">
      <w:pPr>
        <w:rPr>
          <w:sz w:val="28"/>
          <w:szCs w:val="28"/>
        </w:rPr>
      </w:pPr>
    </w:p>
    <w:p w:rsidR="001372D3" w:rsidRPr="005A7E51" w:rsidRDefault="001372D3" w:rsidP="001372D3">
      <w:pPr>
        <w:jc w:val="both"/>
        <w:rPr>
          <w:sz w:val="28"/>
          <w:szCs w:val="28"/>
        </w:rPr>
      </w:pPr>
    </w:p>
    <w:p w:rsidR="005A0999" w:rsidRDefault="005A0999" w:rsidP="005A0999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</w:t>
      </w:r>
      <w:proofErr w:type="gramStart"/>
      <w:r w:rsidRPr="003C6603">
        <w:rPr>
          <w:sz w:val="28"/>
          <w:szCs w:val="28"/>
        </w:rPr>
        <w:t>сельского</w:t>
      </w:r>
      <w:proofErr w:type="gramEnd"/>
      <w:r w:rsidRPr="003C6603">
        <w:rPr>
          <w:sz w:val="28"/>
          <w:szCs w:val="28"/>
        </w:rPr>
        <w:t xml:space="preserve"> </w:t>
      </w:r>
    </w:p>
    <w:p w:rsidR="001372D3" w:rsidRPr="003C6603" w:rsidRDefault="005A0999" w:rsidP="005A0999">
      <w:pPr>
        <w:rPr>
          <w:sz w:val="28"/>
          <w:szCs w:val="28"/>
        </w:rPr>
      </w:pPr>
      <w:r w:rsidRPr="003C6603">
        <w:rPr>
          <w:sz w:val="28"/>
          <w:szCs w:val="28"/>
        </w:rPr>
        <w:t xml:space="preserve">поселения Успенского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CE8">
        <w:rPr>
          <w:sz w:val="28"/>
          <w:szCs w:val="28"/>
        </w:rPr>
        <w:t>С.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Корох</w:t>
      </w:r>
      <w:proofErr w:type="spellEnd"/>
    </w:p>
    <w:sectPr w:rsidR="001372D3" w:rsidRPr="003C6603" w:rsidSect="005A0999">
      <w:pgSz w:w="11905" w:h="16837"/>
      <w:pgMar w:top="1134" w:right="850" w:bottom="1134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39D"/>
    <w:multiLevelType w:val="hybridMultilevel"/>
    <w:tmpl w:val="4CEC7BA2"/>
    <w:lvl w:ilvl="0" w:tplc="8200BE48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B"/>
    <w:rsid w:val="00005E0D"/>
    <w:rsid w:val="00025E37"/>
    <w:rsid w:val="00050635"/>
    <w:rsid w:val="000E1DE6"/>
    <w:rsid w:val="00105A84"/>
    <w:rsid w:val="0012741F"/>
    <w:rsid w:val="001372D3"/>
    <w:rsid w:val="0016509B"/>
    <w:rsid w:val="002370A3"/>
    <w:rsid w:val="00280EE0"/>
    <w:rsid w:val="002852AC"/>
    <w:rsid w:val="002A366C"/>
    <w:rsid w:val="0030223D"/>
    <w:rsid w:val="003C6603"/>
    <w:rsid w:val="004415EB"/>
    <w:rsid w:val="00441911"/>
    <w:rsid w:val="005438FD"/>
    <w:rsid w:val="00544D3D"/>
    <w:rsid w:val="005A0999"/>
    <w:rsid w:val="005A452C"/>
    <w:rsid w:val="005B6ED0"/>
    <w:rsid w:val="005E2DE1"/>
    <w:rsid w:val="006C2F8E"/>
    <w:rsid w:val="006C4C6C"/>
    <w:rsid w:val="006E6A50"/>
    <w:rsid w:val="00742A18"/>
    <w:rsid w:val="00766309"/>
    <w:rsid w:val="007744F7"/>
    <w:rsid w:val="007A4105"/>
    <w:rsid w:val="007C092B"/>
    <w:rsid w:val="007D6E3E"/>
    <w:rsid w:val="007E15EA"/>
    <w:rsid w:val="00806DFB"/>
    <w:rsid w:val="00842EEA"/>
    <w:rsid w:val="00850C07"/>
    <w:rsid w:val="00943FB8"/>
    <w:rsid w:val="009554CF"/>
    <w:rsid w:val="009A6EDE"/>
    <w:rsid w:val="009B711F"/>
    <w:rsid w:val="00A73ED8"/>
    <w:rsid w:val="00A946AA"/>
    <w:rsid w:val="00AC449D"/>
    <w:rsid w:val="00B32DC1"/>
    <w:rsid w:val="00B47F4E"/>
    <w:rsid w:val="00B510BD"/>
    <w:rsid w:val="00B64DAD"/>
    <w:rsid w:val="00BC0126"/>
    <w:rsid w:val="00C072AB"/>
    <w:rsid w:val="00C11657"/>
    <w:rsid w:val="00CA7BAB"/>
    <w:rsid w:val="00CC4D8D"/>
    <w:rsid w:val="00CF3E1E"/>
    <w:rsid w:val="00D310E4"/>
    <w:rsid w:val="00D807CC"/>
    <w:rsid w:val="00E2294F"/>
    <w:rsid w:val="00E35225"/>
    <w:rsid w:val="00E438CB"/>
    <w:rsid w:val="00E71F8B"/>
    <w:rsid w:val="00EC3B93"/>
    <w:rsid w:val="00F06FC4"/>
    <w:rsid w:val="00F3357B"/>
    <w:rsid w:val="00F420F8"/>
    <w:rsid w:val="00F64646"/>
    <w:rsid w:val="00F77A01"/>
    <w:rsid w:val="00F960DD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7F5A-6A75-4F3D-9D5D-B47E6288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6</cp:revision>
  <cp:lastPrinted>2023-03-23T12:02:00Z</cp:lastPrinted>
  <dcterms:created xsi:type="dcterms:W3CDTF">2023-03-16T09:28:00Z</dcterms:created>
  <dcterms:modified xsi:type="dcterms:W3CDTF">2023-03-23T12:06:00Z</dcterms:modified>
</cp:coreProperties>
</file>